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9D" w:rsidRPr="00F60C9D" w:rsidRDefault="00F60C9D" w:rsidP="00F60C9D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40"/>
          <w:szCs w:val="40"/>
          <w:lang w:eastAsia="ru-RU"/>
        </w:rPr>
      </w:pPr>
      <w:r w:rsidRPr="00F60C9D">
        <w:rPr>
          <w:rFonts w:ascii="Arial Narrow" w:eastAsia="Times New Roman" w:hAnsi="Arial Narrow" w:cs="Arial"/>
          <w:color w:val="333333"/>
          <w:kern w:val="36"/>
          <w:sz w:val="40"/>
          <w:szCs w:val="40"/>
          <w:bdr w:val="none" w:sz="0" w:space="0" w:color="auto" w:frame="1"/>
          <w:lang w:eastAsia="ru-RU"/>
        </w:rPr>
        <w:t>Инженер по разработке проектной документации раздела "ИБ" (информационная безопасность)</w:t>
      </w:r>
    </w:p>
    <w:p w:rsidR="00F60C9D" w:rsidRP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38 000 руб. до вычета налогов</w:t>
      </w:r>
    </w:p>
    <w:p w:rsid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0C9D" w:rsidRPr="00F60C9D" w:rsidRDefault="00924BBD" w:rsidP="00F60C9D">
      <w:pPr>
        <w:spacing w:line="240" w:lineRule="auto"/>
        <w:textAlignment w:val="top"/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</w:pPr>
      <w:hyperlink r:id="rId5" w:tgtFrame="_blank" w:history="1">
        <w:r w:rsidR="00F60C9D" w:rsidRPr="00F60C9D">
          <w:rPr>
            <w:rFonts w:ascii="Arial" w:eastAsia="Times New Roman" w:hAnsi="Arial" w:cs="Arial"/>
            <w:noProof/>
            <w:color w:val="2998FF"/>
            <w:sz w:val="21"/>
            <w:szCs w:val="21"/>
            <w:bdr w:val="none" w:sz="0" w:space="0" w:color="auto" w:frame="1"/>
            <w:lang w:eastAsia="ru-RU"/>
          </w:rPr>
          <w:t>Воронеж, Ленинский проспект, 119</w:t>
        </w:r>
      </w:hyperlink>
    </w:p>
    <w:p w:rsidR="00F60C9D" w:rsidRPr="00F60C9D" w:rsidRDefault="00F60C9D" w:rsidP="00F60C9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82190" cy="255905"/>
            <wp:effectExtent l="0" t="0" r="3810" b="0"/>
            <wp:docPr id="1" name="Рисунок 1" descr="https://hhcdn.ru/employer-logo/229108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29108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9D" w:rsidRP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F60C9D" w:rsidRPr="00F60C9D" w:rsidRDefault="00F60C9D" w:rsidP="00F60C9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 w:rsidRPr="00F60C9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 случае увеличения объема оказываемых услуг мы готовы рассмотреть кандидатов, соответствующих нижеизложенным критериям.</w:t>
      </w:r>
    </w:p>
    <w:p w:rsidR="00F60C9D" w:rsidRP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0C9D" w:rsidRP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</w:t>
      </w: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F60C9D" w:rsidRPr="00F60C9D" w:rsidRDefault="00F60C9D" w:rsidP="00F60C9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сбор исходных данных;</w:t>
      </w:r>
    </w:p>
    <w:p w:rsidR="00F60C9D" w:rsidRPr="00F60C9D" w:rsidRDefault="00F60C9D" w:rsidP="00F60C9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разработка проектной документации раздела "Информационная безопасность";</w:t>
      </w:r>
    </w:p>
    <w:p w:rsidR="00F60C9D" w:rsidRPr="00F60C9D" w:rsidRDefault="00F60C9D" w:rsidP="00F60C9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разработка проектной и рабочей документации по системам охранной сигнализации, охранного телевидения;</w:t>
      </w:r>
    </w:p>
    <w:p w:rsidR="00F60C9D" w:rsidRPr="00F60C9D" w:rsidRDefault="00F60C9D" w:rsidP="00F60C9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разработка спецификаций оборудования и ведомостей объемов работ;</w:t>
      </w:r>
    </w:p>
    <w:p w:rsidR="00F60C9D" w:rsidRPr="00F60C9D" w:rsidRDefault="00F60C9D" w:rsidP="00F60C9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согласование проектных решений с экспертами в области ИБ.</w:t>
      </w:r>
    </w:p>
    <w:p w:rsidR="00F60C9D" w:rsidRP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F60C9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F60C9D" w:rsidRP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0C9D" w:rsidRP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образование высшее профессиональное по направлениям подготовки:</w:t>
      </w:r>
    </w:p>
    <w:p w:rsidR="00F60C9D" w:rsidRPr="00F60C9D" w:rsidRDefault="00F60C9D" w:rsidP="00F60C9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информатика и вычислительная техника; вычислительные машины, комплексы, системы и сети; информационная безопасность;</w:t>
      </w:r>
    </w:p>
    <w:p w:rsidR="00F60C9D" w:rsidRPr="00F60C9D" w:rsidRDefault="00F60C9D" w:rsidP="00F60C9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базовое</w:t>
      </w: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</w:t>
      </w: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Microsoft Office, Microsoft Visio;</w:t>
      </w:r>
    </w:p>
    <w:p w:rsidR="00F60C9D" w:rsidRPr="00F60C9D" w:rsidRDefault="00F60C9D" w:rsidP="00F60C9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знание </w:t>
      </w:r>
      <w:proofErr w:type="spellStart"/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AutoCAD</w:t>
      </w:r>
      <w:proofErr w:type="spellEnd"/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готовность к командировкам.</w:t>
      </w:r>
    </w:p>
    <w:p w:rsidR="00F60C9D" w:rsidRP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0C9D" w:rsidRP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F60C9D" w:rsidRPr="00F60C9D" w:rsidRDefault="00F60C9D" w:rsidP="00F60C9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работы 5/2 (суббота, воскресенье - выходной);</w:t>
      </w:r>
    </w:p>
    <w:p w:rsidR="00F60C9D" w:rsidRPr="00F60C9D" w:rsidRDefault="00F60C9D" w:rsidP="00F60C9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рабочий день с 8.30 до 17.45, в пятницу до 16.30;</w:t>
      </w:r>
    </w:p>
    <w:p w:rsidR="00F60C9D" w:rsidRPr="00F60C9D" w:rsidRDefault="00F60C9D" w:rsidP="00F60C9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официальное трудоустройство, соц. пакет в соответствии с ТК РФ;</w:t>
      </w:r>
    </w:p>
    <w:p w:rsidR="00F60C9D" w:rsidRPr="00F60C9D" w:rsidRDefault="00F60C9D" w:rsidP="00F60C9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ДМС;</w:t>
      </w:r>
    </w:p>
    <w:p w:rsidR="00F60C9D" w:rsidRPr="00F60C9D" w:rsidRDefault="00F60C9D" w:rsidP="00F60C9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корпоративное обучение и профессиональное развитие;</w:t>
      </w:r>
    </w:p>
    <w:p w:rsidR="00F60C9D" w:rsidRPr="00F60C9D" w:rsidRDefault="00F60C9D" w:rsidP="00F60C9D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"белая" заработная плата, состоящая из </w:t>
      </w:r>
      <w:proofErr w:type="gramStart"/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фиксированной</w:t>
      </w:r>
      <w:proofErr w:type="gramEnd"/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 переменных частей, по результатам собеседования.</w:t>
      </w:r>
    </w:p>
    <w:p w:rsidR="00F60C9D" w:rsidRPr="00F60C9D" w:rsidRDefault="00F60C9D" w:rsidP="00F60C9D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20"/>
          <w:szCs w:val="20"/>
          <w:lang w:eastAsia="ru-RU"/>
        </w:rPr>
      </w:pPr>
      <w:r w:rsidRPr="00F60C9D">
        <w:rPr>
          <w:rFonts w:ascii="Arial Narrow" w:eastAsia="Times New Roman" w:hAnsi="Arial Narrow" w:cs="Arial"/>
          <w:b/>
          <w:bCs/>
          <w:color w:val="333333"/>
          <w:sz w:val="20"/>
          <w:szCs w:val="20"/>
          <w:lang w:eastAsia="ru-RU"/>
        </w:rPr>
        <w:t>Ключевые навыки</w:t>
      </w:r>
    </w:p>
    <w:p w:rsidR="00F60C9D" w:rsidRPr="00F60C9D" w:rsidRDefault="00F60C9D" w:rsidP="00F60C9D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0C9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Информационная безопасность</w:t>
      </w:r>
    </w:p>
    <w:p w:rsidR="00F60C9D" w:rsidRPr="00F60C9D" w:rsidRDefault="00F60C9D" w:rsidP="00F60C9D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0C9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Информационные технологии</w:t>
      </w:r>
    </w:p>
    <w:p w:rsidR="00F60C9D" w:rsidRPr="00F60C9D" w:rsidRDefault="00F60C9D" w:rsidP="00F60C9D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0C9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Технические средства информационной защиты</w:t>
      </w:r>
    </w:p>
    <w:p w:rsidR="00F60C9D" w:rsidRPr="00F60C9D" w:rsidRDefault="00F60C9D" w:rsidP="00F60C9D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0C9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Проектирование</w:t>
      </w:r>
    </w:p>
    <w:p w:rsidR="00F60C9D" w:rsidRPr="00F60C9D" w:rsidRDefault="00F60C9D" w:rsidP="00F60C9D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0C9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Проектная документация</w:t>
      </w:r>
    </w:p>
    <w:p w:rsidR="00F60C9D" w:rsidRPr="00F60C9D" w:rsidRDefault="00F60C9D" w:rsidP="00F60C9D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0C9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Технические системы и средства безопасности</w:t>
      </w:r>
    </w:p>
    <w:p w:rsidR="00F60C9D" w:rsidRPr="00F60C9D" w:rsidRDefault="00F60C9D" w:rsidP="00F60C9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0C9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Разработка проектной документации</w:t>
      </w:r>
    </w:p>
    <w:p w:rsidR="00F60C9D" w:rsidRPr="00F60C9D" w:rsidRDefault="00F60C9D" w:rsidP="00F60C9D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F60C9D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F60C9D" w:rsidRP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Кузина Оксана</w:t>
      </w:r>
    </w:p>
    <w:p w:rsidR="00F60C9D" w:rsidRPr="00F60C9D" w:rsidRDefault="00F60C9D" w:rsidP="00F60C9D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0C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(473) 2267456</w:t>
      </w:r>
    </w:p>
    <w:p w:rsidR="005808CB" w:rsidRDefault="00924BBD" w:rsidP="00F60C9D">
      <w:pPr>
        <w:spacing w:line="240" w:lineRule="auto"/>
        <w:textAlignment w:val="top"/>
      </w:pPr>
      <w:hyperlink r:id="rId8" w:history="1">
        <w:r w:rsidR="00F60C9D" w:rsidRPr="00F60C9D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o.kuzina@gasp.ru</w:t>
        </w:r>
      </w:hyperlink>
      <w:bookmarkStart w:id="0" w:name="_GoBack"/>
      <w:bookmarkEnd w:id="0"/>
    </w:p>
    <w:p w:rsidR="008C6F91" w:rsidRPr="004D56A7" w:rsidRDefault="008C6F91" w:rsidP="008C6F91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kern w:val="36"/>
          <w:sz w:val="54"/>
          <w:szCs w:val="54"/>
          <w:lang w:eastAsia="ru-RU"/>
        </w:rPr>
      </w:pPr>
      <w:r w:rsidRPr="004D56A7">
        <w:rPr>
          <w:rFonts w:ascii="Arial Narrow" w:eastAsia="Times New Roman" w:hAnsi="Arial Narrow" w:cs="Times New Roman"/>
          <w:kern w:val="36"/>
          <w:sz w:val="54"/>
          <w:szCs w:val="54"/>
          <w:bdr w:val="none" w:sz="0" w:space="0" w:color="auto" w:frame="1"/>
          <w:lang w:eastAsia="ru-RU"/>
        </w:rPr>
        <w:lastRenderedPageBreak/>
        <w:t>Стажер в отдел технологий информационного моделирования</w:t>
      </w:r>
    </w:p>
    <w:p w:rsidR="008C6F91" w:rsidRPr="004D56A7" w:rsidRDefault="008C6F91" w:rsidP="008C6F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Arial Narrow" w:eastAsia="Times New Roman" w:hAnsi="Arial Narrow" w:cs="Times New Roman"/>
          <w:sz w:val="33"/>
          <w:szCs w:val="33"/>
          <w:bdr w:val="none" w:sz="0" w:space="0" w:color="auto" w:frame="1"/>
          <w:lang w:eastAsia="ru-RU"/>
        </w:rPr>
        <w:t>от 35 000 до 50 000 руб. до вычета налогов</w:t>
      </w:r>
    </w:p>
    <w:p w:rsidR="008C6F91" w:rsidRPr="004D56A7" w:rsidRDefault="008C6F91" w:rsidP="008C6F91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D56A7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АО </w:t>
        </w:r>
        <w:proofErr w:type="spellStart"/>
        <w:r w:rsidRPr="004D56A7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Газпроектинжиниринг</w:t>
        </w:r>
        <w:proofErr w:type="spellEnd"/>
      </w:hyperlink>
    </w:p>
    <w:p w:rsidR="008C6F91" w:rsidRPr="004D56A7" w:rsidRDefault="008C6F91" w:rsidP="008C6F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4D56A7">
          <w:rPr>
            <w:rFonts w:ascii="Times New Roman" w:eastAsia="Times New Roman" w:hAnsi="Times New Roman" w:cs="Times New Roman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Воронеж, Ленинский проспект, 119</w:t>
        </w:r>
      </w:hyperlink>
    </w:p>
    <w:p w:rsidR="008C6F91" w:rsidRPr="004D56A7" w:rsidRDefault="008C6F91" w:rsidP="008C6F91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98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6000" cy="257175"/>
            <wp:effectExtent l="0" t="0" r="0" b="9525"/>
            <wp:docPr id="2" name="Рисунок 1" descr="https://hhcdn.ru/employer-logo/229108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29108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91" w:rsidRPr="004D56A7" w:rsidRDefault="008C6F91" w:rsidP="008C6F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8C6F91" w:rsidRPr="004D56A7" w:rsidRDefault="008C6F91" w:rsidP="008C6F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Стажировка, </w:t>
      </w: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гибкий график</w:t>
      </w:r>
    </w:p>
    <w:p w:rsidR="008C6F91" w:rsidRPr="004D56A7" w:rsidRDefault="008C6F91" w:rsidP="008C6F91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подработка: сменами по 4-6 часов или по вечерам</w:t>
      </w:r>
    </w:p>
    <w:p w:rsidR="008C6F91" w:rsidRPr="008C6F91" w:rsidRDefault="008C6F91" w:rsidP="008C6F9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D56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АО "</w:t>
      </w:r>
      <w:proofErr w:type="spellStart"/>
      <w:r w:rsidRPr="004D56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Газпроектинжиниринг</w:t>
      </w:r>
      <w:proofErr w:type="spellEnd"/>
      <w:r w:rsidRPr="004D56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" приглашает студентов строительных и инженерных специальностей для участия в проекте по разработке информационных 3D-моделей объектов газовой отрасли</w:t>
      </w:r>
    </w:p>
    <w:p w:rsidR="008C6F91" w:rsidRPr="008C6F91" w:rsidRDefault="008C6F91" w:rsidP="008C6F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F91" w:rsidRPr="004D56A7" w:rsidRDefault="008C6F91" w:rsidP="008C6F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8C6F91" w:rsidRPr="004D56A7" w:rsidRDefault="008C6F91" w:rsidP="008C6F91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изучение средств </w:t>
      </w:r>
      <w:proofErr w:type="gramStart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информационного</w:t>
      </w:r>
      <w:proofErr w:type="gramEnd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3D-моделирования: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Autodesk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Revit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AutoCAD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Civil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3D,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Autodesk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Navisworks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C6F91" w:rsidRPr="00FB7B89" w:rsidRDefault="008C6F91" w:rsidP="008C6F91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информационных 3D-моделей конкретных объектов нефтегазовой отрасли по исходной проектной документации.</w:t>
      </w:r>
    </w:p>
    <w:p w:rsidR="008C6F91" w:rsidRPr="004D56A7" w:rsidRDefault="008C6F91" w:rsidP="008C6F91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F91" w:rsidRPr="004D56A7" w:rsidRDefault="008C6F91" w:rsidP="008C6F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8C6F91" w:rsidRPr="004D56A7" w:rsidRDefault="008C6F91" w:rsidP="008C6F91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студенты последних курсов обучения (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бакалавриат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магистранты и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специалитет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8C6F91" w:rsidRPr="004D56A7" w:rsidRDefault="008C6F91" w:rsidP="008C6F91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читать проектную документацию;</w:t>
      </w:r>
    </w:p>
    <w:p w:rsidR="008C6F91" w:rsidRPr="004D56A7" w:rsidRDefault="008C6F91" w:rsidP="008C6F91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 работы в САПР;</w:t>
      </w:r>
    </w:p>
    <w:p w:rsidR="008C6F91" w:rsidRPr="004D56A7" w:rsidRDefault="008C6F91" w:rsidP="008C6F91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внимательность;</w:t>
      </w:r>
    </w:p>
    <w:p w:rsidR="008C6F91" w:rsidRPr="004D56A7" w:rsidRDefault="008C6F91" w:rsidP="008C6F91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аккуратность;</w:t>
      </w:r>
    </w:p>
    <w:p w:rsidR="008C6F91" w:rsidRPr="004D56A7" w:rsidRDefault="008C6F91" w:rsidP="008C6F91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пунктуальность;</w:t>
      </w:r>
    </w:p>
    <w:p w:rsidR="008C6F91" w:rsidRPr="00FB7B89" w:rsidRDefault="008C6F91" w:rsidP="008C6F91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желание развиваться профессионально.</w:t>
      </w:r>
    </w:p>
    <w:p w:rsidR="008C6F91" w:rsidRPr="00FB7B89" w:rsidRDefault="008C6F91" w:rsidP="008C6F91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F91" w:rsidRPr="004D56A7" w:rsidRDefault="008C6F91" w:rsidP="008C6F9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8C6F91" w:rsidRPr="004D56A7" w:rsidRDefault="008C6F91" w:rsidP="008C6F91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оформление в соответствии с ТК РФ;</w:t>
      </w:r>
    </w:p>
    <w:p w:rsidR="008C6F91" w:rsidRPr="004D56A7" w:rsidRDefault="008C6F91" w:rsidP="008C6F91">
      <w:pPr>
        <w:numPr>
          <w:ilvl w:val="0"/>
          <w:numId w:val="6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оплата от 35.000 руб. при условии полной занятости.</w:t>
      </w:r>
    </w:p>
    <w:p w:rsidR="008C6F91" w:rsidRPr="004D56A7" w:rsidRDefault="008C6F91" w:rsidP="008C6F91">
      <w:pPr>
        <w:spacing w:after="225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3"/>
          <w:szCs w:val="33"/>
          <w:lang w:eastAsia="ru-RU"/>
        </w:rPr>
      </w:pPr>
      <w:r w:rsidRPr="004D56A7">
        <w:rPr>
          <w:rFonts w:ascii="Arial Narrow" w:eastAsia="Times New Roman" w:hAnsi="Arial Narrow" w:cs="Times New Roman"/>
          <w:b/>
          <w:bCs/>
          <w:sz w:val="33"/>
          <w:szCs w:val="33"/>
          <w:lang w:eastAsia="ru-RU"/>
        </w:rPr>
        <w:t>Ключевые навыки</w:t>
      </w:r>
    </w:p>
    <w:p w:rsidR="008C6F91" w:rsidRPr="004D56A7" w:rsidRDefault="008C6F91" w:rsidP="008C6F91">
      <w:pPr>
        <w:spacing w:after="12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D56A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AutoCAD</w:t>
      </w:r>
      <w:proofErr w:type="spellEnd"/>
    </w:p>
    <w:p w:rsidR="008C6F91" w:rsidRPr="004D56A7" w:rsidRDefault="008C6F91" w:rsidP="008C6F91">
      <w:pPr>
        <w:spacing w:after="120"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4D56A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3D Моделирование</w:t>
      </w:r>
    </w:p>
    <w:p w:rsidR="008C6F91" w:rsidRPr="004D56A7" w:rsidRDefault="008C6F91" w:rsidP="008C6F91">
      <w:pPr>
        <w:spacing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4D56A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Проектная документация</w:t>
      </w:r>
    </w:p>
    <w:p w:rsidR="008C6F91" w:rsidRDefault="008C6F91" w:rsidP="008C6F91">
      <w:pPr>
        <w:pStyle w:val="2"/>
        <w:shd w:val="clear" w:color="auto" w:fill="FFFFFF"/>
        <w:spacing w:before="0" w:beforeAutospacing="0" w:after="225" w:afterAutospacing="0"/>
        <w:rPr>
          <w:rFonts w:ascii="Arial Narrow" w:hAnsi="Arial Narrow"/>
          <w:color w:val="333333"/>
          <w:sz w:val="33"/>
          <w:szCs w:val="33"/>
        </w:rPr>
      </w:pPr>
      <w:r>
        <w:rPr>
          <w:rFonts w:ascii="Arial Narrow" w:hAnsi="Arial Narrow"/>
          <w:color w:val="333333"/>
          <w:sz w:val="33"/>
          <w:szCs w:val="33"/>
        </w:rPr>
        <w:t>Контактная информация</w:t>
      </w:r>
    </w:p>
    <w:p w:rsidR="008C6F91" w:rsidRDefault="008C6F91" w:rsidP="008C6F91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Добромыслова Екатерина Юрьевна</w:t>
      </w:r>
    </w:p>
    <w:p w:rsidR="008C6F91" w:rsidRPr="008C6F91" w:rsidRDefault="008C6F91" w:rsidP="008C6F91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hyperlink r:id="rId11" w:history="1">
        <w:r>
          <w:rPr>
            <w:rStyle w:val="a3"/>
            <w:rFonts w:ascii="Arial" w:hAnsi="Arial" w:cs="Arial"/>
            <w:color w:val="2998FF"/>
            <w:sz w:val="21"/>
            <w:szCs w:val="21"/>
            <w:bdr w:val="none" w:sz="0" w:space="0" w:color="auto" w:frame="1"/>
          </w:rPr>
          <w:t>3d@gasp.ru</w:t>
        </w:r>
      </w:hyperlink>
    </w:p>
    <w:p w:rsidR="008C6F91" w:rsidRPr="004D56A7" w:rsidRDefault="008C6F91" w:rsidP="008C6F91">
      <w:pPr>
        <w:spacing w:after="225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3"/>
          <w:szCs w:val="33"/>
          <w:lang w:eastAsia="ru-RU"/>
        </w:rPr>
      </w:pPr>
      <w:r w:rsidRPr="004D56A7">
        <w:rPr>
          <w:rFonts w:ascii="Arial Narrow" w:eastAsia="Times New Roman" w:hAnsi="Arial Narrow" w:cs="Times New Roman"/>
          <w:b/>
          <w:bCs/>
          <w:sz w:val="33"/>
          <w:szCs w:val="33"/>
          <w:lang w:eastAsia="ru-RU"/>
        </w:rPr>
        <w:t>Адрес</w:t>
      </w:r>
    </w:p>
    <w:p w:rsidR="008C6F91" w:rsidRPr="004D56A7" w:rsidRDefault="008C6F91" w:rsidP="008C6F91">
      <w:pPr>
        <w:spacing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56A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Воронеж, Ленинский проспект, 119</w:t>
      </w:r>
    </w:p>
    <w:p w:rsidR="008C6F91" w:rsidRPr="00F60C9D" w:rsidRDefault="008C6F91" w:rsidP="00F60C9D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8C6F91" w:rsidRPr="00F60C9D" w:rsidSect="00D8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A6E"/>
    <w:multiLevelType w:val="multilevel"/>
    <w:tmpl w:val="DC42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3FF5"/>
    <w:multiLevelType w:val="multilevel"/>
    <w:tmpl w:val="C67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E4E69"/>
    <w:multiLevelType w:val="multilevel"/>
    <w:tmpl w:val="C2E4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659C4"/>
    <w:multiLevelType w:val="multilevel"/>
    <w:tmpl w:val="0D3C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A2F22"/>
    <w:multiLevelType w:val="multilevel"/>
    <w:tmpl w:val="DEE8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F18F5"/>
    <w:multiLevelType w:val="multilevel"/>
    <w:tmpl w:val="6B1A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6F72"/>
    <w:rsid w:val="005808CB"/>
    <w:rsid w:val="00746F72"/>
    <w:rsid w:val="008C6F91"/>
    <w:rsid w:val="00924BBD"/>
    <w:rsid w:val="009876CF"/>
    <w:rsid w:val="00D87C67"/>
    <w:rsid w:val="00F6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7"/>
  </w:style>
  <w:style w:type="paragraph" w:styleId="1">
    <w:name w:val="heading 1"/>
    <w:basedOn w:val="a"/>
    <w:link w:val="10"/>
    <w:uiPriority w:val="9"/>
    <w:qFormat/>
    <w:rsid w:val="00F60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0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F6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F60C9D"/>
  </w:style>
  <w:style w:type="character" w:styleId="a3">
    <w:name w:val="Hyperlink"/>
    <w:basedOn w:val="a0"/>
    <w:uiPriority w:val="99"/>
    <w:semiHidden/>
    <w:unhideWhenUsed/>
    <w:rsid w:val="00F60C9D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F60C9D"/>
  </w:style>
  <w:style w:type="paragraph" w:styleId="a4">
    <w:name w:val="Normal (Web)"/>
    <w:basedOn w:val="a"/>
    <w:uiPriority w:val="99"/>
    <w:semiHidden/>
    <w:unhideWhenUsed/>
    <w:rsid w:val="00F6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C9D"/>
    <w:rPr>
      <w:b/>
      <w:bCs/>
    </w:rPr>
  </w:style>
  <w:style w:type="character" w:styleId="a6">
    <w:name w:val="Emphasis"/>
    <w:basedOn w:val="a0"/>
    <w:uiPriority w:val="20"/>
    <w:qFormat/>
    <w:rsid w:val="00F60C9D"/>
    <w:rPr>
      <w:i/>
      <w:iCs/>
    </w:rPr>
  </w:style>
  <w:style w:type="character" w:customStyle="1" w:styleId="bloko-tagsection">
    <w:name w:val="bloko-tag__section"/>
    <w:basedOn w:val="a0"/>
    <w:rsid w:val="00F60C9D"/>
  </w:style>
  <w:style w:type="paragraph" w:customStyle="1" w:styleId="vacancy-contactsphone-desktop">
    <w:name w:val="vacancy-contacts__phone-desktop"/>
    <w:basedOn w:val="a"/>
    <w:rsid w:val="00F6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0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F6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F60C9D"/>
  </w:style>
  <w:style w:type="character" w:styleId="a3">
    <w:name w:val="Hyperlink"/>
    <w:basedOn w:val="a0"/>
    <w:uiPriority w:val="99"/>
    <w:semiHidden/>
    <w:unhideWhenUsed/>
    <w:rsid w:val="00F60C9D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F60C9D"/>
  </w:style>
  <w:style w:type="paragraph" w:styleId="a4">
    <w:name w:val="Normal (Web)"/>
    <w:basedOn w:val="a"/>
    <w:uiPriority w:val="99"/>
    <w:semiHidden/>
    <w:unhideWhenUsed/>
    <w:rsid w:val="00F6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C9D"/>
    <w:rPr>
      <w:b/>
      <w:bCs/>
    </w:rPr>
  </w:style>
  <w:style w:type="character" w:styleId="a6">
    <w:name w:val="Emphasis"/>
    <w:basedOn w:val="a0"/>
    <w:uiPriority w:val="20"/>
    <w:qFormat/>
    <w:rsid w:val="00F60C9D"/>
    <w:rPr>
      <w:i/>
      <w:iCs/>
    </w:rPr>
  </w:style>
  <w:style w:type="character" w:customStyle="1" w:styleId="bloko-tagsection">
    <w:name w:val="bloko-tag__section"/>
    <w:basedOn w:val="a0"/>
    <w:rsid w:val="00F60C9D"/>
  </w:style>
  <w:style w:type="paragraph" w:customStyle="1" w:styleId="vacancy-contactsphone-desktop">
    <w:name w:val="vacancy-contacts__phone-desktop"/>
    <w:basedOn w:val="a"/>
    <w:rsid w:val="00F6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407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915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04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2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0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023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887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21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1134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291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23024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2997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3232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4686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66495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6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23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uzina@gas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ronezh.hh.ru/employer/96125" TargetMode="External"/><Relationship Id="rId11" Type="http://schemas.openxmlformats.org/officeDocument/2006/relationships/hyperlink" Target="mailto:3d@gasp.ru" TargetMode="External"/><Relationship Id="rId5" Type="http://schemas.openxmlformats.org/officeDocument/2006/relationships/hyperlink" Target="https://voronezh.hh.ru/search/vacancy/?isMap=True&amp;vacancy_id=42597188" TargetMode="External"/><Relationship Id="rId10" Type="http://schemas.openxmlformats.org/officeDocument/2006/relationships/hyperlink" Target="https://voronezh.hh.ru/search/vacancy/?isMap=True&amp;vacancy_id=44880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ronezh.hh.ru/employer/9612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Оксана Васильевна</dc:creator>
  <cp:lastModifiedBy>nbuhteyarova</cp:lastModifiedBy>
  <cp:revision>3</cp:revision>
  <cp:lastPrinted>2021-04-08T11:03:00Z</cp:lastPrinted>
  <dcterms:created xsi:type="dcterms:W3CDTF">2021-04-08T11:04:00Z</dcterms:created>
  <dcterms:modified xsi:type="dcterms:W3CDTF">2021-05-26T06:33:00Z</dcterms:modified>
</cp:coreProperties>
</file>