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9E" w:rsidRDefault="00A84E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E3769E" w:rsidRDefault="00A84EE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рабочей программе дисциплины</w:t>
      </w:r>
    </w:p>
    <w:p w:rsidR="00E3769E" w:rsidRDefault="00E3769E">
      <w:pPr>
        <w:spacing w:line="14" w:lineRule="exact"/>
        <w:rPr>
          <w:sz w:val="24"/>
          <w:szCs w:val="24"/>
        </w:rPr>
      </w:pPr>
    </w:p>
    <w:p w:rsidR="00E3769E" w:rsidRDefault="00A84EE1" w:rsidP="000F2DAC">
      <w:pPr>
        <w:spacing w:line="246" w:lineRule="auto"/>
        <w:ind w:left="1540" w:right="1260" w:firstLine="1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«</w:t>
      </w:r>
      <w:r w:rsidR="009D61E8" w:rsidRPr="009D61E8">
        <w:rPr>
          <w:rFonts w:eastAsia="Times New Roman"/>
          <w:sz w:val="27"/>
          <w:szCs w:val="27"/>
          <w:u w:val="single"/>
        </w:rPr>
        <w:t>Управление IT-сервисами и контентом в стройиндустрии</w:t>
      </w:r>
      <w:r>
        <w:rPr>
          <w:rFonts w:eastAsia="Times New Roman"/>
          <w:sz w:val="27"/>
          <w:szCs w:val="27"/>
          <w:u w:val="single"/>
        </w:rPr>
        <w:t>»</w:t>
      </w:r>
    </w:p>
    <w:p w:rsidR="00E3769E" w:rsidRDefault="00E3769E">
      <w:pPr>
        <w:spacing w:line="200" w:lineRule="exact"/>
        <w:rPr>
          <w:sz w:val="24"/>
          <w:szCs w:val="24"/>
        </w:rPr>
      </w:pPr>
    </w:p>
    <w:p w:rsidR="00E3769E" w:rsidRDefault="00E3769E">
      <w:pPr>
        <w:spacing w:line="378" w:lineRule="exact"/>
        <w:rPr>
          <w:sz w:val="24"/>
          <w:szCs w:val="24"/>
        </w:rPr>
      </w:pPr>
    </w:p>
    <w:p w:rsidR="00861E72" w:rsidRDefault="00861E72" w:rsidP="00861E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</w:t>
      </w:r>
      <w:r>
        <w:rPr>
          <w:rFonts w:eastAsia="Times New Roman"/>
          <w:sz w:val="28"/>
          <w:szCs w:val="28"/>
          <w:u w:val="single"/>
        </w:rPr>
        <w:t>09.04.03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Прикладная информатика</w:t>
      </w:r>
    </w:p>
    <w:p w:rsidR="00861E72" w:rsidRDefault="00861E72" w:rsidP="00861E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Прикладная информатика в строительстве</w:t>
      </w:r>
    </w:p>
    <w:p w:rsidR="00861E72" w:rsidRDefault="00861E72" w:rsidP="00861E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Квалификация выпускника </w:t>
      </w:r>
      <w:r>
        <w:rPr>
          <w:rFonts w:eastAsia="Times New Roman"/>
          <w:sz w:val="28"/>
          <w:szCs w:val="28"/>
          <w:u w:val="single"/>
        </w:rPr>
        <w:t>магистр</w:t>
      </w:r>
    </w:p>
    <w:p w:rsidR="00861E72" w:rsidRDefault="00861E72" w:rsidP="00861E72">
      <w:pPr>
        <w:tabs>
          <w:tab w:val="left" w:pos="45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Нормативный период 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 года 4 месяца</w:t>
      </w:r>
    </w:p>
    <w:p w:rsidR="00861E72" w:rsidRDefault="00861E72" w:rsidP="00861E72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заочная</w:t>
      </w:r>
    </w:p>
    <w:p w:rsidR="00861E72" w:rsidRDefault="00861E72" w:rsidP="00861E72">
      <w:pPr>
        <w:spacing w:line="2" w:lineRule="exact"/>
        <w:rPr>
          <w:sz w:val="24"/>
          <w:szCs w:val="24"/>
        </w:rPr>
      </w:pPr>
    </w:p>
    <w:p w:rsidR="00861E72" w:rsidRDefault="00861E72" w:rsidP="00861E72">
      <w:pPr>
        <w:tabs>
          <w:tab w:val="left" w:pos="3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 начала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2021</w:t>
      </w:r>
    </w:p>
    <w:p w:rsidR="00E3769E" w:rsidRDefault="00E3769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3769E" w:rsidRDefault="00E3769E">
      <w:pPr>
        <w:spacing w:line="374" w:lineRule="exact"/>
        <w:rPr>
          <w:sz w:val="24"/>
          <w:szCs w:val="24"/>
        </w:rPr>
      </w:pPr>
    </w:p>
    <w:p w:rsidR="00E3769E" w:rsidRDefault="00A84EE1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дисциплины</w:t>
      </w:r>
    </w:p>
    <w:p w:rsidR="00E3769E" w:rsidRDefault="00E3769E">
      <w:pPr>
        <w:spacing w:line="8" w:lineRule="exact"/>
        <w:rPr>
          <w:sz w:val="24"/>
          <w:szCs w:val="24"/>
        </w:rPr>
      </w:pPr>
    </w:p>
    <w:p w:rsidR="009D61E8" w:rsidRDefault="009D61E8" w:rsidP="009D61E8">
      <w:pPr>
        <w:spacing w:line="231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студентами знаний в области планирования, производства,</w:t>
      </w:r>
    </w:p>
    <w:p w:rsidR="009D61E8" w:rsidRDefault="009D61E8" w:rsidP="009D61E8">
      <w:pPr>
        <w:spacing w:line="63" w:lineRule="exact"/>
        <w:rPr>
          <w:sz w:val="20"/>
          <w:szCs w:val="20"/>
        </w:rPr>
      </w:pPr>
    </w:p>
    <w:p w:rsidR="009D61E8" w:rsidRDefault="009D61E8" w:rsidP="009D61E8">
      <w:pPr>
        <w:spacing w:line="265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внедрения и эксплуатации информационных систем (ИС), теоретических основ управления IT проектами.</w:t>
      </w:r>
    </w:p>
    <w:p w:rsidR="009D61E8" w:rsidRDefault="009D61E8" w:rsidP="009D61E8">
      <w:pPr>
        <w:spacing w:line="225" w:lineRule="exact"/>
        <w:rPr>
          <w:sz w:val="20"/>
          <w:szCs w:val="20"/>
        </w:rPr>
      </w:pPr>
    </w:p>
    <w:p w:rsidR="009D61E8" w:rsidRDefault="009D61E8" w:rsidP="009D61E8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освоения дисциплины</w:t>
      </w:r>
    </w:p>
    <w:p w:rsidR="009D61E8" w:rsidRDefault="009D61E8" w:rsidP="009D61E8">
      <w:pPr>
        <w:numPr>
          <w:ilvl w:val="0"/>
          <w:numId w:val="2"/>
        </w:numPr>
        <w:tabs>
          <w:tab w:val="left" w:pos="1400"/>
        </w:tabs>
        <w:spacing w:line="231" w:lineRule="auto"/>
        <w:ind w:left="140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основных этапов жизненного цикла ИС;</w:t>
      </w:r>
    </w:p>
    <w:p w:rsidR="009D61E8" w:rsidRDefault="009D61E8" w:rsidP="009D61E8">
      <w:pPr>
        <w:spacing w:line="12" w:lineRule="exact"/>
        <w:rPr>
          <w:rFonts w:eastAsia="Times New Roman"/>
          <w:sz w:val="28"/>
          <w:szCs w:val="28"/>
        </w:rPr>
      </w:pPr>
    </w:p>
    <w:p w:rsidR="009D61E8" w:rsidRDefault="009D61E8" w:rsidP="009D61E8">
      <w:pPr>
        <w:numPr>
          <w:ilvl w:val="0"/>
          <w:numId w:val="2"/>
        </w:numPr>
        <w:tabs>
          <w:tab w:val="left" w:pos="1391"/>
        </w:tabs>
        <w:spacing w:line="233" w:lineRule="auto"/>
        <w:ind w:left="260" w:right="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знаний о видах IT проектов, этапах жизненного цикла IT проектов, существующих стандартах и методологиях управления проектами;</w:t>
      </w:r>
    </w:p>
    <w:p w:rsidR="009D61E8" w:rsidRDefault="009D61E8" w:rsidP="009D61E8">
      <w:pPr>
        <w:spacing w:line="35" w:lineRule="exact"/>
        <w:rPr>
          <w:rFonts w:eastAsia="Times New Roman"/>
          <w:sz w:val="28"/>
          <w:szCs w:val="28"/>
        </w:rPr>
      </w:pPr>
    </w:p>
    <w:p w:rsidR="009D61E8" w:rsidRDefault="009D61E8" w:rsidP="009D61E8">
      <w:pPr>
        <w:numPr>
          <w:ilvl w:val="0"/>
          <w:numId w:val="2"/>
        </w:numPr>
        <w:tabs>
          <w:tab w:val="left" w:pos="1391"/>
        </w:tabs>
        <w:spacing w:line="230" w:lineRule="auto"/>
        <w:ind w:left="260" w:right="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представления о необходимых в ИТ проекте управленческих процедурах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E3769E" w:rsidRDefault="00E3769E">
      <w:pPr>
        <w:spacing w:line="327" w:lineRule="exact"/>
        <w:rPr>
          <w:sz w:val="24"/>
          <w:szCs w:val="24"/>
        </w:rPr>
      </w:pPr>
    </w:p>
    <w:p w:rsidR="00E3769E" w:rsidRDefault="00A84E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формируемых компетенций:</w:t>
      </w:r>
    </w:p>
    <w:p w:rsidR="00E3769E" w:rsidRDefault="00E3769E">
      <w:pPr>
        <w:spacing w:line="11" w:lineRule="exact"/>
        <w:rPr>
          <w:sz w:val="24"/>
          <w:szCs w:val="24"/>
        </w:rPr>
      </w:pPr>
    </w:p>
    <w:p w:rsidR="009D61E8" w:rsidRDefault="009D61E8" w:rsidP="009D61E8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УК-2 - Способен управлять проектом на всех этапах его жизненного</w:t>
      </w:r>
    </w:p>
    <w:p w:rsidR="009D61E8" w:rsidRDefault="009D61E8" w:rsidP="009D61E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цикла</w:t>
      </w:r>
    </w:p>
    <w:p w:rsidR="009D61E8" w:rsidRDefault="009D61E8" w:rsidP="009D61E8">
      <w:pPr>
        <w:spacing w:line="13" w:lineRule="exact"/>
        <w:rPr>
          <w:sz w:val="20"/>
          <w:szCs w:val="20"/>
        </w:rPr>
      </w:pPr>
    </w:p>
    <w:p w:rsidR="009D61E8" w:rsidRDefault="009D61E8" w:rsidP="009D61E8">
      <w:pPr>
        <w:spacing w:line="235" w:lineRule="auto"/>
        <w:ind w:left="260" w:right="40" w:firstLine="7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УК-4 - Способен применять современные коммуникативные технологии, в том числе на иностранном(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>) языке(ах), для академического и профессионального взаимодействия</w:t>
      </w:r>
    </w:p>
    <w:p w:rsidR="009D61E8" w:rsidRDefault="009D61E8" w:rsidP="009D61E8">
      <w:pPr>
        <w:spacing w:line="25" w:lineRule="exact"/>
        <w:rPr>
          <w:sz w:val="20"/>
          <w:szCs w:val="20"/>
        </w:rPr>
      </w:pPr>
    </w:p>
    <w:p w:rsidR="009D61E8" w:rsidRDefault="009D61E8" w:rsidP="009D61E8">
      <w:pPr>
        <w:spacing w:line="234" w:lineRule="auto"/>
        <w:ind w:left="260" w:right="40" w:firstLine="7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ПК-1 - Способен разрабатывать методики выполнения, участвовать в планировании, организации, контроле аналитических работ в ИТ-проекте.</w:t>
      </w:r>
    </w:p>
    <w:p w:rsidR="009D61E8" w:rsidRDefault="009D61E8" w:rsidP="009D61E8">
      <w:pPr>
        <w:spacing w:line="13" w:lineRule="exact"/>
        <w:rPr>
          <w:sz w:val="20"/>
          <w:szCs w:val="20"/>
        </w:rPr>
      </w:pPr>
    </w:p>
    <w:p w:rsidR="009D61E8" w:rsidRDefault="009D61E8" w:rsidP="009D61E8">
      <w:pPr>
        <w:spacing w:line="235" w:lineRule="auto"/>
        <w:ind w:left="260" w:right="40" w:firstLine="7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ПК-2 - Способен управлять аналитическими ресурсами, компетенциями и инфраструктурой разработки и сопровождения требований к информационной системе.</w:t>
      </w:r>
    </w:p>
    <w:p w:rsidR="009D61E8" w:rsidRDefault="009D61E8" w:rsidP="009D61E8">
      <w:pPr>
        <w:spacing w:line="25" w:lineRule="exact"/>
        <w:rPr>
          <w:sz w:val="20"/>
          <w:szCs w:val="20"/>
        </w:rPr>
      </w:pPr>
    </w:p>
    <w:p w:rsidR="009D61E8" w:rsidRDefault="009D61E8" w:rsidP="009D61E8">
      <w:pPr>
        <w:spacing w:line="246" w:lineRule="auto"/>
        <w:ind w:left="260" w:right="60" w:firstLine="7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ПК-4 - Способен организовывать сбор информации для инициации проекта, планирование, исполнение работ, мониторинг и управление работами проекта в проектах малого и среднего уровня сложности в области ИТ.</w:t>
      </w:r>
    </w:p>
    <w:p w:rsidR="00E3769E" w:rsidRDefault="00A84EE1" w:rsidP="000F2D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зачетные единицы</w:t>
      </w:r>
    </w:p>
    <w:p w:rsidR="00E3769E" w:rsidRDefault="00E3769E">
      <w:pPr>
        <w:spacing w:line="1" w:lineRule="exact"/>
        <w:rPr>
          <w:sz w:val="24"/>
          <w:szCs w:val="24"/>
        </w:rPr>
      </w:pPr>
    </w:p>
    <w:p w:rsidR="00E3769E" w:rsidRDefault="00A84EE1">
      <w:pPr>
        <w:tabs>
          <w:tab w:val="left" w:pos="6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итогового контроля по дисциплине: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Зачет</w:t>
      </w:r>
      <w:r w:rsidR="009D61E8">
        <w:rPr>
          <w:rFonts w:eastAsia="Times New Roman"/>
          <w:sz w:val="27"/>
          <w:szCs w:val="27"/>
          <w:u w:val="single"/>
        </w:rPr>
        <w:t xml:space="preserve"> с оценкой</w:t>
      </w:r>
    </w:p>
    <w:sectPr w:rsidR="00E3769E">
      <w:pgSz w:w="11900" w:h="16841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AD8C8794"/>
    <w:lvl w:ilvl="0" w:tplc="E2AEE7F0">
      <w:start w:val="1"/>
      <w:numFmt w:val="bullet"/>
      <w:lvlText w:val="-"/>
      <w:lvlJc w:val="left"/>
    </w:lvl>
    <w:lvl w:ilvl="1" w:tplc="6CA8E972">
      <w:start w:val="2"/>
      <w:numFmt w:val="decimal"/>
      <w:lvlText w:val="%2."/>
      <w:lvlJc w:val="left"/>
    </w:lvl>
    <w:lvl w:ilvl="2" w:tplc="4A1ECB24">
      <w:numFmt w:val="decimal"/>
      <w:lvlText w:val=""/>
      <w:lvlJc w:val="left"/>
    </w:lvl>
    <w:lvl w:ilvl="3" w:tplc="C3A07650">
      <w:numFmt w:val="decimal"/>
      <w:lvlText w:val=""/>
      <w:lvlJc w:val="left"/>
    </w:lvl>
    <w:lvl w:ilvl="4" w:tplc="35FEDC4A">
      <w:numFmt w:val="decimal"/>
      <w:lvlText w:val=""/>
      <w:lvlJc w:val="left"/>
    </w:lvl>
    <w:lvl w:ilvl="5" w:tplc="97C83AA4">
      <w:numFmt w:val="decimal"/>
      <w:lvlText w:val=""/>
      <w:lvlJc w:val="left"/>
    </w:lvl>
    <w:lvl w:ilvl="6" w:tplc="219CDF7C">
      <w:numFmt w:val="decimal"/>
      <w:lvlText w:val=""/>
      <w:lvlJc w:val="left"/>
    </w:lvl>
    <w:lvl w:ilvl="7" w:tplc="4CC69C3C">
      <w:numFmt w:val="decimal"/>
      <w:lvlText w:val=""/>
      <w:lvlJc w:val="left"/>
    </w:lvl>
    <w:lvl w:ilvl="8" w:tplc="2320D79C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E9C6D4C4"/>
    <w:lvl w:ilvl="0" w:tplc="2444C45E">
      <w:start w:val="1"/>
      <w:numFmt w:val="bullet"/>
      <w:lvlText w:val=""/>
      <w:lvlJc w:val="left"/>
    </w:lvl>
    <w:lvl w:ilvl="1" w:tplc="0114AE96">
      <w:start w:val="2"/>
      <w:numFmt w:val="decimal"/>
      <w:lvlText w:val="%2."/>
      <w:lvlJc w:val="left"/>
    </w:lvl>
    <w:lvl w:ilvl="2" w:tplc="3850CCB4">
      <w:numFmt w:val="decimal"/>
      <w:lvlText w:val=""/>
      <w:lvlJc w:val="left"/>
    </w:lvl>
    <w:lvl w:ilvl="3" w:tplc="D3724D06">
      <w:numFmt w:val="decimal"/>
      <w:lvlText w:val=""/>
      <w:lvlJc w:val="left"/>
    </w:lvl>
    <w:lvl w:ilvl="4" w:tplc="365E341C">
      <w:numFmt w:val="decimal"/>
      <w:lvlText w:val=""/>
      <w:lvlJc w:val="left"/>
    </w:lvl>
    <w:lvl w:ilvl="5" w:tplc="84BE058A">
      <w:numFmt w:val="decimal"/>
      <w:lvlText w:val=""/>
      <w:lvlJc w:val="left"/>
    </w:lvl>
    <w:lvl w:ilvl="6" w:tplc="B784E82C">
      <w:numFmt w:val="decimal"/>
      <w:lvlText w:val=""/>
      <w:lvlJc w:val="left"/>
    </w:lvl>
    <w:lvl w:ilvl="7" w:tplc="629C88FC">
      <w:numFmt w:val="decimal"/>
      <w:lvlText w:val=""/>
      <w:lvlJc w:val="left"/>
    </w:lvl>
    <w:lvl w:ilvl="8" w:tplc="9B8A743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F2DAC"/>
    <w:rsid w:val="00861E72"/>
    <w:rsid w:val="009D61E8"/>
    <w:rsid w:val="00A84EE1"/>
    <w:rsid w:val="00E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92D6-899C-439C-803A-CE2E55E3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2021-01-20T19:02:00Z</dcterms:created>
  <dcterms:modified xsi:type="dcterms:W3CDTF">2021-04-23T20:14:00Z</dcterms:modified>
</cp:coreProperties>
</file>